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9CBCA" w14:textId="77777777"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404BC8B8" w14:textId="2E0819F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</w:t>
      </w:r>
      <w:r w:rsidR="0048394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u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prowadzony</w:t>
      </w:r>
      <w:r w:rsidR="0048394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w trybie konkursu ofert</w:t>
      </w:r>
    </w:p>
    <w:p w14:paraId="3660077F" w14:textId="27FE66CD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</w:t>
      </w:r>
      <w:r w:rsidR="0048394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na celu zawarcie umów</w:t>
      </w:r>
    </w:p>
    <w:p w14:paraId="1D0C6603" w14:textId="7777777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7FB23084" w14:textId="7777777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</w:t>
      </w:r>
      <w:r w:rsidR="002528A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opieka specjalistyczna </w:t>
      </w:r>
    </w:p>
    <w:p w14:paraId="71FC3754" w14:textId="6421204C" w:rsidR="00497701" w:rsidRPr="00497701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14A3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="0048394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E12408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immunologii</w:t>
      </w:r>
    </w:p>
    <w:p w14:paraId="73E3899F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7B239F8E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7093"/>
      </w:tblGrid>
      <w:tr w:rsidR="00497701" w:rsidRPr="00497701" w14:paraId="457A0C07" w14:textId="77777777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20AD0219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28364822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9E6D5B" w:rsidRPr="00497701" w14:paraId="0911D03D" w14:textId="77777777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C53EA" w14:textId="77777777"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02.1080.001.02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C1D03" w14:textId="77777777"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IMMUNOLOGII</w:t>
            </w:r>
          </w:p>
        </w:tc>
      </w:tr>
      <w:tr w:rsidR="009E6D5B" w:rsidRPr="00497701" w14:paraId="732A89D6" w14:textId="77777777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E66F7" w14:textId="77777777"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02.1080.401.02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0CB0D" w14:textId="77777777"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IMMUNOLOGII-ŚWIADCZENIA PIERWSZORAZOWE</w:t>
            </w:r>
          </w:p>
        </w:tc>
      </w:tr>
    </w:tbl>
    <w:p w14:paraId="7B248B48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4004311" w14:textId="77777777"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5919AB08" w14:textId="77777777" w:rsidR="005C46A7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</w:t>
      </w:r>
      <w:r w:rsidR="00E12408">
        <w:rPr>
          <w:rFonts w:asciiTheme="minorHAnsi" w:hAnsiTheme="minorHAnsi" w:cstheme="minorHAnsi"/>
          <w:color w:val="222222"/>
          <w:lang w:eastAsia="en-US"/>
        </w:rPr>
        <w:t xml:space="preserve">acji oferentów uczestniczących </w:t>
      </w:r>
      <w:r w:rsidRPr="00497701">
        <w:rPr>
          <w:rFonts w:asciiTheme="minorHAnsi" w:hAnsiTheme="minorHAnsi" w:cstheme="minorHAnsi"/>
          <w:color w:val="222222"/>
          <w:lang w:eastAsia="en-US"/>
        </w:rPr>
        <w:t>w postępowaniach poprzedzających zawarcie</w:t>
      </w:r>
      <w:r w:rsidR="00E12408">
        <w:rPr>
          <w:rFonts w:asciiTheme="minorHAnsi" w:hAnsiTheme="minorHAnsi" w:cstheme="minorHAnsi"/>
          <w:color w:val="222222"/>
          <w:lang w:eastAsia="en-US"/>
        </w:rPr>
        <w:t xml:space="preserve"> umów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14:paraId="48C3332A" w14:textId="77777777" w:rsidR="00D0373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</w:p>
    <w:p w14:paraId="038EA342" w14:textId="77777777" w:rsidR="00D0373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</w:p>
    <w:p w14:paraId="1219DC04" w14:textId="77777777" w:rsidR="00D03731" w:rsidRPr="0049770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sectPr w:rsidR="00D03731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6A7"/>
    <w:rsid w:val="0018086B"/>
    <w:rsid w:val="002528A5"/>
    <w:rsid w:val="003A3B07"/>
    <w:rsid w:val="0048394B"/>
    <w:rsid w:val="00497701"/>
    <w:rsid w:val="005316BF"/>
    <w:rsid w:val="005C46A7"/>
    <w:rsid w:val="005F2434"/>
    <w:rsid w:val="006B42FB"/>
    <w:rsid w:val="006C0A86"/>
    <w:rsid w:val="00822576"/>
    <w:rsid w:val="008F17C5"/>
    <w:rsid w:val="009E6D5B"/>
    <w:rsid w:val="00A33523"/>
    <w:rsid w:val="00A8113F"/>
    <w:rsid w:val="00A86EBB"/>
    <w:rsid w:val="00C14A3B"/>
    <w:rsid w:val="00CA51F2"/>
    <w:rsid w:val="00CB5EC3"/>
    <w:rsid w:val="00D03731"/>
    <w:rsid w:val="00E12408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2829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Lukaszczyk Maciej</cp:lastModifiedBy>
  <cp:revision>8</cp:revision>
  <cp:lastPrinted>2018-08-30T06:52:00Z</cp:lastPrinted>
  <dcterms:created xsi:type="dcterms:W3CDTF">2022-05-26T13:34:00Z</dcterms:created>
  <dcterms:modified xsi:type="dcterms:W3CDTF">2024-03-20T12:21:00Z</dcterms:modified>
</cp:coreProperties>
</file>