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5B77FDC7" w:rsidR="00FF39AC" w:rsidRPr="00116C14" w:rsidRDefault="00FF39AC" w:rsidP="00923F23">
      <w:pPr>
        <w:spacing w:after="0" w:line="360" w:lineRule="auto"/>
        <w:jc w:val="center"/>
        <w:rPr>
          <w:rStyle w:val="Pogrubienie"/>
          <w:rFonts w:ascii="Calibri" w:hAnsi="Calibri" w:cs="Calibri"/>
        </w:rPr>
      </w:pPr>
      <w:r w:rsidRPr="00116C14">
        <w:rPr>
          <w:rFonts w:cstheme="minorHAnsi"/>
          <w:b/>
          <w:bCs/>
        </w:rPr>
        <w:t>Do świadczeniodawców planujących przystąpienie do postępowa</w:t>
      </w:r>
      <w:r w:rsidR="000C1692" w:rsidRPr="00116C14">
        <w:rPr>
          <w:rFonts w:cstheme="minorHAnsi"/>
          <w:b/>
          <w:bCs/>
        </w:rPr>
        <w:t xml:space="preserve">nia </w:t>
      </w:r>
      <w:r w:rsidRPr="00116C14">
        <w:rPr>
          <w:rFonts w:cstheme="minorHAnsi"/>
          <w:b/>
          <w:bCs/>
        </w:rPr>
        <w:t>konkursow</w:t>
      </w:r>
      <w:r w:rsidR="000C1692" w:rsidRPr="00116C14">
        <w:rPr>
          <w:rFonts w:cstheme="minorHAnsi"/>
          <w:b/>
          <w:bCs/>
        </w:rPr>
        <w:t>ego</w:t>
      </w:r>
      <w:r w:rsidR="00642A6D" w:rsidRPr="00116C14">
        <w:rPr>
          <w:rFonts w:cstheme="minorHAnsi"/>
          <w:b/>
          <w:bCs/>
        </w:rPr>
        <w:t xml:space="preserve"> ogł</w:t>
      </w:r>
      <w:r w:rsidR="00C936E9" w:rsidRPr="00116C14">
        <w:rPr>
          <w:rFonts w:cstheme="minorHAnsi"/>
          <w:b/>
          <w:bCs/>
        </w:rPr>
        <w:t>o</w:t>
      </w:r>
      <w:r w:rsidR="00642A6D" w:rsidRPr="00116C14">
        <w:rPr>
          <w:rFonts w:cstheme="minorHAnsi"/>
          <w:b/>
          <w:bCs/>
        </w:rPr>
        <w:t>sz</w:t>
      </w:r>
      <w:r w:rsidR="00C936E9" w:rsidRPr="00116C14">
        <w:rPr>
          <w:rFonts w:cstheme="minorHAnsi"/>
          <w:b/>
          <w:bCs/>
        </w:rPr>
        <w:t>on</w:t>
      </w:r>
      <w:r w:rsidR="000C1692" w:rsidRPr="00116C14">
        <w:rPr>
          <w:rFonts w:cstheme="minorHAnsi"/>
          <w:b/>
          <w:bCs/>
        </w:rPr>
        <w:t>ego</w:t>
      </w:r>
      <w:r w:rsidR="00642A6D" w:rsidRPr="00116C14">
        <w:rPr>
          <w:rFonts w:cstheme="minorHAnsi"/>
          <w:b/>
          <w:bCs/>
        </w:rPr>
        <w:t xml:space="preserve"> w dniu</w:t>
      </w:r>
      <w:r w:rsidR="008067DA" w:rsidRPr="00116C14">
        <w:rPr>
          <w:rFonts w:cstheme="minorHAnsi"/>
          <w:b/>
          <w:bCs/>
        </w:rPr>
        <w:t xml:space="preserve"> </w:t>
      </w:r>
      <w:r w:rsidR="00284A97">
        <w:rPr>
          <w:rFonts w:cstheme="minorHAnsi"/>
          <w:b/>
          <w:bCs/>
        </w:rPr>
        <w:t>12</w:t>
      </w:r>
      <w:bookmarkStart w:id="0" w:name="_GoBack"/>
      <w:bookmarkEnd w:id="0"/>
      <w:r w:rsidR="008067DA" w:rsidRPr="00116C14">
        <w:rPr>
          <w:rFonts w:cstheme="minorHAnsi"/>
          <w:b/>
          <w:bCs/>
        </w:rPr>
        <w:t xml:space="preserve"> </w:t>
      </w:r>
      <w:r w:rsidR="00116C14" w:rsidRPr="00116C14">
        <w:rPr>
          <w:rFonts w:cstheme="minorHAnsi"/>
          <w:b/>
          <w:bCs/>
        </w:rPr>
        <w:t>sierpnia</w:t>
      </w:r>
      <w:r w:rsidR="008067DA" w:rsidRPr="00116C14">
        <w:rPr>
          <w:rFonts w:cstheme="minorHAnsi"/>
          <w:b/>
          <w:bCs/>
        </w:rPr>
        <w:t xml:space="preserve"> </w:t>
      </w:r>
      <w:r w:rsidR="00884853" w:rsidRPr="00116C14">
        <w:rPr>
          <w:rFonts w:cstheme="minorHAnsi"/>
          <w:b/>
          <w:bCs/>
        </w:rPr>
        <w:t>202</w:t>
      </w:r>
      <w:r w:rsidR="00774164" w:rsidRPr="00116C14">
        <w:rPr>
          <w:rFonts w:cstheme="minorHAnsi"/>
          <w:b/>
          <w:bCs/>
        </w:rPr>
        <w:t>4</w:t>
      </w:r>
      <w:r w:rsidR="00884853" w:rsidRPr="00116C14">
        <w:rPr>
          <w:rFonts w:cstheme="minorHAnsi"/>
          <w:b/>
          <w:bCs/>
        </w:rPr>
        <w:t xml:space="preserve"> r</w:t>
      </w:r>
      <w:r w:rsidR="008067DA" w:rsidRPr="00116C14">
        <w:rPr>
          <w:rFonts w:cstheme="minorHAnsi"/>
          <w:b/>
          <w:bCs/>
        </w:rPr>
        <w:t>.</w:t>
      </w:r>
      <w:r w:rsidRPr="00116C14">
        <w:rPr>
          <w:rStyle w:val="Pogrubienie"/>
          <w:rFonts w:ascii="Calibri" w:hAnsi="Calibri" w:cs="Calibri"/>
        </w:rPr>
        <w:t>,</w:t>
      </w:r>
      <w:r w:rsidR="00642A6D" w:rsidRPr="00116C14">
        <w:rPr>
          <w:rStyle w:val="Pogrubienie"/>
          <w:rFonts w:ascii="Calibri" w:hAnsi="Calibri" w:cs="Calibri"/>
        </w:rPr>
        <w:t xml:space="preserve"> w rodzaju leczenie szpitalne, w zakresie</w:t>
      </w:r>
      <w:r w:rsidR="000C1692" w:rsidRPr="00116C14">
        <w:rPr>
          <w:rStyle w:val="Pogrubienie"/>
          <w:rFonts w:ascii="Calibri" w:hAnsi="Calibri" w:cs="Calibri"/>
        </w:rPr>
        <w:t xml:space="preserve"> programu lekowego: </w:t>
      </w:r>
      <w:r w:rsidR="00642A6D" w:rsidRPr="00116C14">
        <w:rPr>
          <w:rStyle w:val="Pogrubienie"/>
          <w:rFonts w:ascii="Calibri" w:hAnsi="Calibri" w:cs="Calibri"/>
        </w:rPr>
        <w:t xml:space="preserve"> </w:t>
      </w:r>
    </w:p>
    <w:p w14:paraId="44E93C5C" w14:textId="77777777" w:rsidR="00642A6D" w:rsidRPr="00116C14" w:rsidRDefault="00642A6D" w:rsidP="00923F23">
      <w:pPr>
        <w:spacing w:after="0" w:line="360" w:lineRule="auto"/>
        <w:jc w:val="center"/>
        <w:rPr>
          <w:rStyle w:val="Pogrubienie"/>
          <w:rFonts w:ascii="Calibri" w:hAnsi="Calibri" w:cs="Calibri"/>
          <w:b w:val="0"/>
        </w:rPr>
      </w:pPr>
    </w:p>
    <w:p w14:paraId="70D672F5" w14:textId="77777777" w:rsidR="001A4245" w:rsidRPr="00116C14" w:rsidRDefault="001A4245" w:rsidP="001A4245">
      <w:pPr>
        <w:pStyle w:val="Akapitzlist"/>
        <w:numPr>
          <w:ilvl w:val="0"/>
          <w:numId w:val="4"/>
        </w:numPr>
        <w:spacing w:after="0" w:line="360" w:lineRule="auto"/>
        <w:rPr>
          <w:rFonts w:cs="Calibri"/>
          <w:color w:val="000000"/>
        </w:rPr>
      </w:pPr>
      <w:r w:rsidRPr="00116C14">
        <w:rPr>
          <w:rFonts w:cs="Calibri"/>
          <w:color w:val="000000"/>
        </w:rPr>
        <w:t>B.23 Program lekowy – LECZENIE CHOROBY GAUCHERA TYPU I ORAZ TYPU III</w:t>
      </w:r>
    </w:p>
    <w:p w14:paraId="6E051105" w14:textId="77777777" w:rsidR="001A4245" w:rsidRPr="00116C14" w:rsidRDefault="001A4245" w:rsidP="001A4245">
      <w:pPr>
        <w:numPr>
          <w:ilvl w:val="0"/>
          <w:numId w:val="4"/>
        </w:numPr>
        <w:spacing w:after="0" w:line="360" w:lineRule="auto"/>
        <w:rPr>
          <w:rFonts w:ascii="Calibri" w:hAnsi="Calibri" w:cs="Calibri"/>
        </w:rPr>
      </w:pPr>
      <w:r w:rsidRPr="00116C14">
        <w:rPr>
          <w:rFonts w:ascii="Calibri" w:hAnsi="Calibri" w:cs="Calibri"/>
        </w:rPr>
        <w:t>B.124 PROGRAM LEKOWY - LECZENIE CHORYCH Z ATOPOWYM ZAPALENIEM SKÓRY</w:t>
      </w:r>
    </w:p>
    <w:p w14:paraId="12C01944" w14:textId="77777777" w:rsidR="00FB246E" w:rsidRPr="00480410" w:rsidRDefault="00FB246E" w:rsidP="00FB246E">
      <w:pPr>
        <w:numPr>
          <w:ilvl w:val="0"/>
          <w:numId w:val="4"/>
        </w:numPr>
        <w:spacing w:after="0" w:line="360" w:lineRule="auto"/>
        <w:rPr>
          <w:rFonts w:ascii="Calibri" w:hAnsi="Calibri" w:cs="Calibri"/>
          <w:sz w:val="20"/>
          <w:szCs w:val="20"/>
        </w:rPr>
      </w:pPr>
      <w:r w:rsidRPr="00480410">
        <w:rPr>
          <w:rFonts w:ascii="Calibri" w:hAnsi="Calibri" w:cs="Calibri"/>
          <w:sz w:val="20"/>
          <w:szCs w:val="20"/>
        </w:rPr>
        <w:t xml:space="preserve">B.101 PROGRAM LEKOWY - </w:t>
      </w:r>
      <w:r w:rsidRPr="00480410">
        <w:rPr>
          <w:sz w:val="20"/>
          <w:szCs w:val="20"/>
        </w:rPr>
        <w:t>Leczenie pacjentów z zaburzeniami lipidowymi</w:t>
      </w:r>
    </w:p>
    <w:p w14:paraId="2963A1D1" w14:textId="713291F3" w:rsidR="00DF6F38" w:rsidRPr="00116C14" w:rsidRDefault="00DF6F38" w:rsidP="00923F23">
      <w:pPr>
        <w:spacing w:after="0" w:line="360" w:lineRule="auto"/>
        <w:rPr>
          <w:rFonts w:cstheme="minorHAnsi"/>
          <w:b/>
          <w:bCs/>
        </w:rPr>
      </w:pPr>
    </w:p>
    <w:p w14:paraId="7624E861" w14:textId="77777777" w:rsidR="0010605E" w:rsidRPr="00116C14" w:rsidRDefault="001D15FB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 xml:space="preserve">Informujemy, że </w:t>
      </w:r>
      <w:r w:rsidR="0010605E" w:rsidRPr="00116C14">
        <w:rPr>
          <w:rFonts w:cstheme="minorHAnsi"/>
        </w:rPr>
        <w:t>zarządzeniem Nr 51/2024/DSOZ Prezesa Narodowego Funduszu Zdrowia [1] wprowadzone zostały m.in. zmiany w załącznikach:</w:t>
      </w:r>
    </w:p>
    <w:p w14:paraId="4B3567CC" w14:textId="2099AF35" w:rsidR="0010605E" w:rsidRPr="00116C14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 xml:space="preserve">nr 2 (Oświadczenie oferenta o wpisach do rejestru, ewidencji i posiadanych koncesjach); </w:t>
      </w:r>
    </w:p>
    <w:p w14:paraId="318F4413" w14:textId="21E95217" w:rsidR="0010605E" w:rsidRPr="00116C14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 xml:space="preserve"> nr 8 (Oświadczenie oferenta o zastrzeżeniu informacji stanowiących tajemnicę przedsiębiorcy) do zarządzenia Nr 18/2017/DSOZ [2];</w:t>
      </w:r>
    </w:p>
    <w:p w14:paraId="0EFF0544" w14:textId="35C56A20" w:rsidR="0010605E" w:rsidRPr="00116C14" w:rsidRDefault="0010605E" w:rsidP="0010605E">
      <w:pPr>
        <w:pStyle w:val="Akapitzlist"/>
        <w:spacing w:after="0" w:line="360" w:lineRule="auto"/>
        <w:ind w:left="780"/>
        <w:rPr>
          <w:rFonts w:cstheme="minorHAnsi"/>
        </w:rPr>
      </w:pPr>
      <w:r w:rsidRPr="00116C14">
        <w:rPr>
          <w:rFonts w:cstheme="minorHAnsi"/>
        </w:rPr>
        <w:t>oraz</w:t>
      </w:r>
    </w:p>
    <w:p w14:paraId="12BBD1DA" w14:textId="603350A3" w:rsidR="0010605E" w:rsidRPr="00116C14" w:rsidRDefault="0010605E" w:rsidP="0010605E">
      <w:pPr>
        <w:pStyle w:val="Akapitzlist"/>
        <w:numPr>
          <w:ilvl w:val="0"/>
          <w:numId w:val="3"/>
        </w:num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 xml:space="preserve"> załącznik nr 10 (Oświadczenie dotyczące opinii, o której mowa w art. 95d ust. 1</w:t>
      </w:r>
    </w:p>
    <w:p w14:paraId="4A6E6140" w14:textId="5A93EB6E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ustawy [3]).</w:t>
      </w:r>
    </w:p>
    <w:p w14:paraId="0795B1EA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Ww. załączniki są obowiązujące w postępowaniach w sprawie zawarcia umów o udzielanie</w:t>
      </w:r>
    </w:p>
    <w:p w14:paraId="14D7136F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świadczeń opieki zdrowotnej rozpoczętych po dniu 22 maja 2024 r.</w:t>
      </w:r>
    </w:p>
    <w:p w14:paraId="52FD984B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W związku z faktem, iż proces dostosowania systemu informatycznego Funduszu wymaga</w:t>
      </w:r>
    </w:p>
    <w:p w14:paraId="65C85886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przeprowadzenia czasochłonnych prac dostosowawczych (zmiana między innymi w aplikacji</w:t>
      </w:r>
    </w:p>
    <w:p w14:paraId="51F9005E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do przygotowania ofert funkcji generowania załączników do oferty), dlatego też do czasu</w:t>
      </w:r>
    </w:p>
    <w:p w14:paraId="5890015F" w14:textId="6D15DBAD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 xml:space="preserve">zakończenia dostosowania </w:t>
      </w:r>
      <w:r w:rsidR="00481E05" w:rsidRPr="00116C14">
        <w:rPr>
          <w:rFonts w:cstheme="minorHAnsi"/>
        </w:rPr>
        <w:t>należy</w:t>
      </w:r>
      <w:r w:rsidRPr="00116C14">
        <w:rPr>
          <w:rFonts w:cstheme="minorHAnsi"/>
        </w:rPr>
        <w:t xml:space="preserve"> stosowa</w:t>
      </w:r>
      <w:r w:rsidR="00481E05" w:rsidRPr="00116C14">
        <w:rPr>
          <w:rFonts w:cstheme="minorHAnsi"/>
        </w:rPr>
        <w:t>ć</w:t>
      </w:r>
      <w:r w:rsidRPr="00116C14">
        <w:rPr>
          <w:rFonts w:cstheme="minorHAnsi"/>
        </w:rPr>
        <w:t xml:space="preserve"> form</w:t>
      </w:r>
      <w:r w:rsidR="00481E05" w:rsidRPr="00116C14">
        <w:rPr>
          <w:rFonts w:cstheme="minorHAnsi"/>
        </w:rPr>
        <w:t>ę</w:t>
      </w:r>
      <w:r w:rsidRPr="00116C14">
        <w:rPr>
          <w:rFonts w:cstheme="minorHAnsi"/>
        </w:rPr>
        <w:t xml:space="preserve"> pisemn</w:t>
      </w:r>
      <w:r w:rsidR="00481E05" w:rsidRPr="00116C14">
        <w:rPr>
          <w:rFonts w:cstheme="minorHAnsi"/>
        </w:rPr>
        <w:t>ą</w:t>
      </w:r>
      <w:r w:rsidRPr="00116C14">
        <w:rPr>
          <w:rFonts w:cstheme="minorHAnsi"/>
        </w:rPr>
        <w:t xml:space="preserve"> oraz elektroniczn</w:t>
      </w:r>
      <w:r w:rsidR="00481E05" w:rsidRPr="00116C14">
        <w:rPr>
          <w:rFonts w:cstheme="minorHAnsi"/>
        </w:rPr>
        <w:t>ą</w:t>
      </w:r>
      <w:r w:rsidRPr="00116C14">
        <w:rPr>
          <w:rFonts w:cstheme="minorHAnsi"/>
        </w:rPr>
        <w:t xml:space="preserve"> ww.</w:t>
      </w:r>
    </w:p>
    <w:p w14:paraId="56951E68" w14:textId="77529FEC" w:rsidR="00D32DD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załączników.</w:t>
      </w:r>
    </w:p>
    <w:p w14:paraId="37CE2968" w14:textId="77777777" w:rsidR="00116C14" w:rsidRPr="00116C14" w:rsidRDefault="00116C14" w:rsidP="0010605E">
      <w:pPr>
        <w:spacing w:after="0" w:line="360" w:lineRule="auto"/>
        <w:rPr>
          <w:rFonts w:cstheme="minorHAnsi"/>
        </w:rPr>
      </w:pPr>
    </w:p>
    <w:p w14:paraId="187556EA" w14:textId="50DD7B41" w:rsidR="00642A6D" w:rsidRPr="00116C14" w:rsidRDefault="0010605E" w:rsidP="00923F23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Podstawa prawna:</w:t>
      </w:r>
    </w:p>
    <w:p w14:paraId="04664D3E" w14:textId="30CD6C95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[1] zarządzenie Nr 51/2024/DSOZ Prezesa Narodowego Funduszu Zdrowia z dnia 21 maja 2024 r. zmieniające zarządzenie w sprawie warunków postępowania dotyczącego zawierania umów o udzielanie świadczeń opieki zdrowotnej,</w:t>
      </w:r>
    </w:p>
    <w:p w14:paraId="25877A0D" w14:textId="3D3A25F0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[2] zarządzenie Nr 18/2017/DSOZ Prezesa Narodowego Funduszu Zdrowia z dnia 14 marca</w:t>
      </w:r>
    </w:p>
    <w:p w14:paraId="59620C21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2017 r. w sprawie warunków postępowania dotyczącego zawierania umów o udzielanie</w:t>
      </w:r>
    </w:p>
    <w:p w14:paraId="21782BCD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świadczeń opieki zdrowotnej,</w:t>
      </w:r>
    </w:p>
    <w:p w14:paraId="1A351AD6" w14:textId="77777777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[3] ustawa z dnia 27 sierpnia 2004 r. o świadczeniach opieki zdrowotnej finansowanych ze</w:t>
      </w:r>
    </w:p>
    <w:p w14:paraId="5BCE48D9" w14:textId="02534289" w:rsidR="0010605E" w:rsidRPr="00116C14" w:rsidRDefault="0010605E" w:rsidP="0010605E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środków publicznych (Dz. U. z 2024 r. poz. 146).</w:t>
      </w:r>
    </w:p>
    <w:p w14:paraId="10F3C370" w14:textId="77777777" w:rsidR="00642A6D" w:rsidRPr="00116C14" w:rsidRDefault="00642A6D" w:rsidP="00923F23">
      <w:pPr>
        <w:spacing w:after="0" w:line="360" w:lineRule="auto"/>
        <w:rPr>
          <w:rFonts w:cstheme="minorHAnsi"/>
        </w:rPr>
      </w:pPr>
    </w:p>
    <w:p w14:paraId="79BF5F01" w14:textId="77777777" w:rsidR="0010605E" w:rsidRPr="00116C14" w:rsidRDefault="0010605E" w:rsidP="00923F23">
      <w:pPr>
        <w:spacing w:after="0" w:line="360" w:lineRule="auto"/>
        <w:rPr>
          <w:rFonts w:cstheme="minorHAnsi"/>
        </w:rPr>
      </w:pPr>
    </w:p>
    <w:p w14:paraId="07586AF2" w14:textId="5C09A8D1" w:rsidR="006B23C5" w:rsidRPr="00116C14" w:rsidRDefault="00511ADC" w:rsidP="00923F23">
      <w:pPr>
        <w:spacing w:after="0" w:line="360" w:lineRule="auto"/>
        <w:rPr>
          <w:rFonts w:cstheme="minorHAnsi"/>
        </w:rPr>
      </w:pPr>
      <w:r w:rsidRPr="00116C14">
        <w:rPr>
          <w:rFonts w:cstheme="minorHAnsi"/>
        </w:rPr>
        <w:t>Kontakt:</w:t>
      </w:r>
      <w:r w:rsidR="00F85999" w:rsidRPr="00116C14">
        <w:rPr>
          <w:rFonts w:cstheme="minorHAnsi"/>
        </w:rPr>
        <w:t xml:space="preserve"> </w:t>
      </w:r>
      <w:r w:rsidRPr="00116C14">
        <w:rPr>
          <w:rFonts w:cstheme="minorHAnsi"/>
        </w:rPr>
        <w:t xml:space="preserve">32 </w:t>
      </w:r>
      <w:r w:rsidR="00F85999" w:rsidRPr="00116C14">
        <w:rPr>
          <w:rFonts w:cstheme="minorHAnsi"/>
        </w:rPr>
        <w:t>735 19 95</w:t>
      </w:r>
      <w:r w:rsidR="00CF5C98" w:rsidRPr="00116C14">
        <w:rPr>
          <w:rFonts w:cstheme="minorHAnsi"/>
        </w:rPr>
        <w:t>, 32 735 17 45</w:t>
      </w:r>
      <w:r w:rsidR="00E22EE5" w:rsidRPr="00116C14">
        <w:rPr>
          <w:rFonts w:cstheme="minorHAnsi"/>
        </w:rPr>
        <w:t xml:space="preserve">, </w:t>
      </w:r>
      <w:r w:rsidRPr="00116C14">
        <w:rPr>
          <w:rFonts w:cstheme="minorHAnsi"/>
        </w:rPr>
        <w:t xml:space="preserve">32 </w:t>
      </w:r>
      <w:r w:rsidR="00E22EE5" w:rsidRPr="00116C14">
        <w:rPr>
          <w:rFonts w:cstheme="minorHAnsi"/>
        </w:rPr>
        <w:t>735 17 57</w:t>
      </w:r>
    </w:p>
    <w:sectPr w:rsidR="006B23C5" w:rsidRPr="00116C14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32115"/>
    <w:multiLevelType w:val="hybridMultilevel"/>
    <w:tmpl w:val="D8B432D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A665456"/>
    <w:multiLevelType w:val="hybridMultilevel"/>
    <w:tmpl w:val="71AA09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C1692"/>
    <w:rsid w:val="000D0E44"/>
    <w:rsid w:val="000D3AFE"/>
    <w:rsid w:val="000E1DA2"/>
    <w:rsid w:val="000E65AE"/>
    <w:rsid w:val="000F2A5E"/>
    <w:rsid w:val="000F42F2"/>
    <w:rsid w:val="0010605E"/>
    <w:rsid w:val="00106099"/>
    <w:rsid w:val="00107ACC"/>
    <w:rsid w:val="001101EE"/>
    <w:rsid w:val="00116C14"/>
    <w:rsid w:val="00142DE3"/>
    <w:rsid w:val="00162459"/>
    <w:rsid w:val="00162809"/>
    <w:rsid w:val="0016642F"/>
    <w:rsid w:val="00175547"/>
    <w:rsid w:val="00183ABE"/>
    <w:rsid w:val="001872B4"/>
    <w:rsid w:val="00192C06"/>
    <w:rsid w:val="001A4245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84A97"/>
    <w:rsid w:val="002941B0"/>
    <w:rsid w:val="002C1377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1E05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162B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067DA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0DE2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A4753"/>
    <w:rsid w:val="00BB30FB"/>
    <w:rsid w:val="00BC7C04"/>
    <w:rsid w:val="00BD14EC"/>
    <w:rsid w:val="00BF0DBF"/>
    <w:rsid w:val="00BF6512"/>
    <w:rsid w:val="00C0104C"/>
    <w:rsid w:val="00C3656A"/>
    <w:rsid w:val="00C37D6F"/>
    <w:rsid w:val="00C46D41"/>
    <w:rsid w:val="00C57FE9"/>
    <w:rsid w:val="00C62D85"/>
    <w:rsid w:val="00C666DF"/>
    <w:rsid w:val="00C936E9"/>
    <w:rsid w:val="00CB074E"/>
    <w:rsid w:val="00CB19F5"/>
    <w:rsid w:val="00CD7426"/>
    <w:rsid w:val="00CF09BF"/>
    <w:rsid w:val="00CF5C98"/>
    <w:rsid w:val="00D01A9B"/>
    <w:rsid w:val="00D05CEF"/>
    <w:rsid w:val="00D06466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0114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B246E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8</cp:revision>
  <cp:lastPrinted>2024-06-19T10:07:00Z</cp:lastPrinted>
  <dcterms:created xsi:type="dcterms:W3CDTF">2024-06-20T06:28:00Z</dcterms:created>
  <dcterms:modified xsi:type="dcterms:W3CDTF">2024-08-07T07:26:00Z</dcterms:modified>
</cp:coreProperties>
</file>