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AB1" w:rsidRPr="002D6873" w:rsidRDefault="002D6873" w:rsidP="002D6873">
      <w:pPr>
        <w:jc w:val="center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2D6873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Komunikat</w:t>
      </w:r>
      <w:r w:rsidRPr="002D6873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</w:t>
      </w:r>
      <w:r w:rsidRPr="002D6873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o zmianie terminu składania, otwarcia ofert oraz nowych definicjach   postępowań prowadzonych w trybie konkursu ofert mających na celu zawarcie umów o udzielanie świadczeń opieki zdrowotnej w rodzaju opieka psychiatryczna i leczenie uzależnień, w zakresie  04.9902.300.02 - CENTRUM ZDROWIA PSYCHICZNEGO DLA DZIECI I MŁODZIEŻY - PORADNIA ZDROWIA PSYCHICZNEGO - II POZIOM REFERENCYJNY</w:t>
      </w:r>
    </w:p>
    <w:p w:rsidR="002D6873" w:rsidRPr="002D6873" w:rsidRDefault="002D6873" w:rsidP="002D6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6873" w:rsidRDefault="002D6873" w:rsidP="002D6873">
      <w:pPr>
        <w:jc w:val="both"/>
      </w:pPr>
      <w:r>
        <w:t xml:space="preserve">Dyrektor Śląskiego Oddziału Wojewódzkiego Narodowego Funduszu Zdrowia w Katowicach informuje o zmianie terminu składania oraz otwarcia ofert  postępowań prowadzonych w trybie konkursu ofert, mających na celu zawarcie umów o udzielanie świadczeń opieki zdrowotnej w rodzaju opieka psychiatryczna i leczenie uzależnień, w postępowaniach: </w:t>
      </w:r>
    </w:p>
    <w:p w:rsidR="002D6873" w:rsidRDefault="002D6873" w:rsidP="002D6873">
      <w:r>
        <w:t>•</w:t>
      </w:r>
      <w:r>
        <w:tab/>
        <w:t>12-23-000699/PSY/04/1/04.9902.300.02/01 - centrum zdrowia psychicznego dla dzieci i młodzieży - poradnia zdrowia psychicznego - II poziom referencyjny subregion katowicki,</w:t>
      </w:r>
    </w:p>
    <w:p w:rsidR="002D6873" w:rsidRDefault="002D6873" w:rsidP="002D6873">
      <w:r>
        <w:t>•</w:t>
      </w:r>
      <w:r>
        <w:tab/>
        <w:t>12-23-000700/PSY/04/1/04.9902.300.02/01 - centrum zdrowia psychicznego dla dzieci i młodzieży - poradnia zdrowia psychicznego - II poziom referencyjny subregion gliwicki.</w:t>
      </w:r>
    </w:p>
    <w:p w:rsidR="002D6873" w:rsidRDefault="002D6873" w:rsidP="002D6873">
      <w:pPr>
        <w:jc w:val="both"/>
      </w:pPr>
      <w:r>
        <w:t>Dotychczas obowiązujący termin składania</w:t>
      </w:r>
      <w:r>
        <w:t xml:space="preserve"> ofert </w:t>
      </w:r>
      <w:r>
        <w:t>w ww. postępowaniach  tj.</w:t>
      </w:r>
    </w:p>
    <w:p w:rsidR="002D6873" w:rsidRDefault="002D6873" w:rsidP="002D6873">
      <w:pPr>
        <w:jc w:val="both"/>
      </w:pPr>
      <w:r>
        <w:t>Data składania ofert  08 maja 2023 r. zastępuje się terminem:</w:t>
      </w:r>
    </w:p>
    <w:p w:rsidR="002D6873" w:rsidRDefault="002D6873" w:rsidP="002D6873">
      <w:pPr>
        <w:jc w:val="both"/>
      </w:pPr>
      <w:r>
        <w:t>10 maja 2023 r.</w:t>
      </w:r>
    </w:p>
    <w:p w:rsidR="002D6873" w:rsidRDefault="002D6873" w:rsidP="002D6873">
      <w:pPr>
        <w:jc w:val="both"/>
      </w:pPr>
      <w:r>
        <w:t xml:space="preserve">Data </w:t>
      </w:r>
      <w:r>
        <w:t xml:space="preserve">otwarcia ofert 10 maja 2023 r. </w:t>
      </w:r>
      <w:r>
        <w:t>zastępuje się terminem:</w:t>
      </w:r>
    </w:p>
    <w:p w:rsidR="002D6873" w:rsidRDefault="002D6873" w:rsidP="002D6873">
      <w:pPr>
        <w:jc w:val="both"/>
      </w:pPr>
      <w:r>
        <w:t>12 maja 2023 r.</w:t>
      </w:r>
    </w:p>
    <w:p w:rsidR="002D6873" w:rsidRPr="002D6873" w:rsidRDefault="002D6873" w:rsidP="002D6873">
      <w:pPr>
        <w:jc w:val="both"/>
        <w:rPr>
          <w:b/>
          <w:u w:val="single"/>
        </w:rPr>
      </w:pPr>
      <w:r w:rsidRPr="00B108EC">
        <w:rPr>
          <w:b/>
          <w:u w:val="single"/>
        </w:rPr>
        <w:t>W celu poprawnego przygotowania ofert należy pobrać ponownie nowe definicje postępowań.</w:t>
      </w:r>
    </w:p>
    <w:p w:rsidR="002D6873" w:rsidRPr="002D6873" w:rsidRDefault="002D6873" w:rsidP="002D6873">
      <w:pPr>
        <w:jc w:val="both"/>
        <w:rPr>
          <w:rFonts w:ascii="Times New Roman" w:hAnsi="Times New Roman" w:cs="Times New Roman"/>
          <w:sz w:val="24"/>
          <w:szCs w:val="24"/>
        </w:rPr>
      </w:pPr>
      <w:r>
        <w:t>Pozostała treść ww. ogłoszeń o postępowaniach w t</w:t>
      </w:r>
      <w:r>
        <w:t>rybie konkursu ofert pozostaje</w:t>
      </w:r>
      <w:bookmarkStart w:id="0" w:name="_GoBack"/>
      <w:bookmarkEnd w:id="0"/>
      <w:r>
        <w:t xml:space="preserve"> bez zmian.</w:t>
      </w:r>
    </w:p>
    <w:sectPr w:rsidR="002D6873" w:rsidRPr="002D6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70"/>
    <w:rsid w:val="002D6873"/>
    <w:rsid w:val="00325370"/>
    <w:rsid w:val="00E8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06674"/>
  <w15:chartTrackingRefBased/>
  <w15:docId w15:val="{E04D0158-8BCE-4A4C-B11F-D45CDEDB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87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6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Potrawa Alicja</dc:creator>
  <cp:keywords/>
  <dc:description/>
  <cp:lastModifiedBy>Potrawa Alicja</cp:lastModifiedBy>
  <cp:revision>2</cp:revision>
  <dcterms:created xsi:type="dcterms:W3CDTF">2023-04-27T12:35:00Z</dcterms:created>
  <dcterms:modified xsi:type="dcterms:W3CDTF">2023-04-27T12:37:00Z</dcterms:modified>
</cp:coreProperties>
</file>