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7803D0" w:rsidRDefault="007803D0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bookmarkStart w:id="0" w:name="_GoBack"/>
      <w:bookmarkEnd w:id="0"/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I</w:t>
      </w:r>
      <w:r w:rsidR="005C46A7" w:rsidRPr="007803D0">
        <w:rPr>
          <w:rFonts w:asciiTheme="minorHAnsi" w:hAnsiTheme="minorHAnsi" w:cstheme="minorHAnsi"/>
          <w:b/>
          <w:bCs/>
          <w:color w:val="1F497D"/>
          <w:lang w:eastAsia="en-US"/>
        </w:rPr>
        <w:t>nformacja dotycząca przygotowania ofert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postępowaniach prowadzonych w trybie konkursu ofert 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mających na celu zawarcie umów 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rodzaju </w:t>
      </w:r>
      <w:r w:rsidR="008E3FFB">
        <w:rPr>
          <w:rFonts w:asciiTheme="minorHAnsi" w:hAnsiTheme="minorHAnsi" w:cstheme="minorHAnsi"/>
          <w:b/>
          <w:bCs/>
          <w:color w:val="1F497D"/>
          <w:lang w:eastAsia="en-US"/>
        </w:rPr>
        <w:t>rehabilitacja lecznicza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7803D0" w:rsidRPr="007803D0">
        <w:rPr>
          <w:rFonts w:asciiTheme="minorHAnsi" w:hAnsiTheme="minorHAnsi" w:cstheme="minorHAnsi"/>
          <w:b/>
          <w:bCs/>
          <w:color w:val="1F497D"/>
          <w:lang w:eastAsia="en-US"/>
        </w:rPr>
        <w:t>ach</w:t>
      </w: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:</w:t>
      </w:r>
    </w:p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7803D0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Nazwa zakresu świadczeń</w:t>
            </w:r>
          </w:p>
        </w:tc>
      </w:tr>
      <w:tr w:rsidR="008E3FFB" w:rsidRPr="007803D0" w:rsidTr="005C0838">
        <w:trPr>
          <w:trHeight w:val="372"/>
        </w:trPr>
        <w:tc>
          <w:tcPr>
            <w:tcW w:w="3070" w:type="dxa"/>
            <w:shd w:val="clear" w:color="auto" w:fill="auto"/>
          </w:tcPr>
          <w:p w:rsidR="008E3FFB" w:rsidRPr="008E3FFB" w:rsidRDefault="008E3FFB" w:rsidP="008E3FFB">
            <w:pPr>
              <w:jc w:val="center"/>
              <w:rPr>
                <w:rFonts w:asciiTheme="minorHAnsi" w:hAnsiTheme="minorHAnsi" w:cstheme="minorHAnsi"/>
              </w:rPr>
            </w:pPr>
            <w:r w:rsidRPr="008E3FFB">
              <w:rPr>
                <w:rFonts w:asciiTheme="minorHAnsi" w:hAnsiTheme="minorHAnsi" w:cstheme="minorHAnsi"/>
              </w:rPr>
              <w:t>05.4300.309.02</w:t>
            </w:r>
          </w:p>
        </w:tc>
        <w:tc>
          <w:tcPr>
            <w:tcW w:w="6301" w:type="dxa"/>
            <w:shd w:val="clear" w:color="auto" w:fill="auto"/>
          </w:tcPr>
          <w:p w:rsidR="008E3FFB" w:rsidRPr="008E3FFB" w:rsidRDefault="008E3FFB" w:rsidP="008E3FFB">
            <w:pPr>
              <w:jc w:val="center"/>
              <w:rPr>
                <w:rFonts w:asciiTheme="minorHAnsi" w:hAnsiTheme="minorHAnsi" w:cstheme="minorHAnsi"/>
              </w:rPr>
            </w:pPr>
            <w:r w:rsidRPr="008E3FFB">
              <w:rPr>
                <w:rFonts w:asciiTheme="minorHAnsi" w:hAnsiTheme="minorHAnsi" w:cstheme="minorHAnsi"/>
              </w:rPr>
              <w:t>REHABILITACJA PULMONOLOGICZNA W WARUNKACH STACJONARNYCH</w:t>
            </w:r>
          </w:p>
        </w:tc>
      </w:tr>
      <w:tr w:rsidR="008E3FFB" w:rsidRPr="007803D0" w:rsidTr="005C0838">
        <w:trPr>
          <w:trHeight w:val="372"/>
        </w:trPr>
        <w:tc>
          <w:tcPr>
            <w:tcW w:w="3070" w:type="dxa"/>
            <w:shd w:val="clear" w:color="auto" w:fill="auto"/>
          </w:tcPr>
          <w:p w:rsidR="008E3FFB" w:rsidRPr="008E3FFB" w:rsidRDefault="008E3FFB" w:rsidP="008E3FFB">
            <w:pPr>
              <w:jc w:val="center"/>
              <w:rPr>
                <w:rFonts w:asciiTheme="minorHAnsi" w:hAnsiTheme="minorHAnsi" w:cstheme="minorHAnsi"/>
              </w:rPr>
            </w:pPr>
            <w:r w:rsidRPr="008E3FFB">
              <w:rPr>
                <w:rFonts w:asciiTheme="minorHAnsi" w:hAnsiTheme="minorHAnsi" w:cstheme="minorHAnsi"/>
              </w:rPr>
              <w:t>05.4300.509.02</w:t>
            </w:r>
          </w:p>
        </w:tc>
        <w:tc>
          <w:tcPr>
            <w:tcW w:w="6301" w:type="dxa"/>
            <w:shd w:val="clear" w:color="auto" w:fill="auto"/>
          </w:tcPr>
          <w:p w:rsidR="008E3FFB" w:rsidRPr="008E3FFB" w:rsidRDefault="008E3FFB" w:rsidP="008E3FFB">
            <w:pPr>
              <w:jc w:val="center"/>
              <w:rPr>
                <w:rFonts w:asciiTheme="minorHAnsi" w:hAnsiTheme="minorHAnsi" w:cstheme="minorHAnsi"/>
              </w:rPr>
            </w:pPr>
            <w:r w:rsidRPr="008E3FFB">
              <w:rPr>
                <w:rFonts w:asciiTheme="minorHAnsi" w:hAnsiTheme="minorHAnsi" w:cstheme="minorHAnsi"/>
              </w:rPr>
              <w:t>REHABILITACJA PULMONOLOGICZNA W WARUNKACH STACJONARNYCH DLA OSÓB O ZNACZNYM STOPNIU NIEPEŁNOSPRAWNOŚCI</w:t>
            </w:r>
          </w:p>
        </w:tc>
      </w:tr>
    </w:tbl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 </w:t>
      </w:r>
    </w:p>
    <w:p w:rsidR="005C46A7" w:rsidRPr="007803D0" w:rsidRDefault="005C46A7" w:rsidP="001702C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7803D0">
        <w:rPr>
          <w:rFonts w:asciiTheme="minorHAnsi" w:hAnsiTheme="minorHAnsi" w:cstheme="minorHAnsi"/>
          <w:color w:val="000000"/>
          <w:lang w:eastAsia="en-US"/>
        </w:rPr>
        <w:t>s</w:t>
      </w:r>
      <w:r w:rsidRPr="007803D0">
        <w:rPr>
          <w:rFonts w:asciiTheme="minorHAnsi" w:hAnsiTheme="minorHAnsi" w:cstheme="minorHAnsi"/>
          <w:color w:val="000000"/>
          <w:lang w:eastAsia="en-US"/>
        </w:rPr>
        <w:t>porządzić zgodnie z</w:t>
      </w:r>
      <w:r w:rsidR="001702C4" w:rsidRPr="007803D0">
        <w:rPr>
          <w:rFonts w:asciiTheme="minorHAnsi" w:hAnsiTheme="minorHAnsi" w:cstheme="minorHAnsi"/>
          <w:color w:val="000000"/>
          <w:lang w:eastAsia="en-US"/>
        </w:rPr>
        <w:t xml:space="preserve">e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wzorem określonym 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874468" w:rsidRPr="007803D0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28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>9</w:t>
      </w:r>
      <w:r w:rsidRPr="007803D0">
        <w:rPr>
          <w:rFonts w:asciiTheme="minorHAnsi" w:hAnsiTheme="minorHAnsi" w:cstheme="minorHAnsi"/>
          <w:color w:val="222222"/>
          <w:lang w:eastAsia="en-US"/>
        </w:rPr>
        <w:t>/20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1 z dnia 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 xml:space="preserve">17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grudnia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21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</w:t>
      </w:r>
      <w:r w:rsidR="00923F11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:rsidR="001702C4" w:rsidRPr="007803D0" w:rsidRDefault="001702C4" w:rsidP="001702C4">
      <w:pPr>
        <w:autoSpaceDE w:val="0"/>
        <w:autoSpaceDN w:val="0"/>
        <w:adjustRightInd w:val="0"/>
        <w:spacing w:after="0" w:line="360" w:lineRule="auto"/>
        <w:ind w:firstLine="708"/>
      </w:pPr>
    </w:p>
    <w:sectPr w:rsidR="001702C4" w:rsidRPr="00780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702C4"/>
    <w:rsid w:val="0018086B"/>
    <w:rsid w:val="0027154E"/>
    <w:rsid w:val="005316BF"/>
    <w:rsid w:val="005C46A7"/>
    <w:rsid w:val="005F2434"/>
    <w:rsid w:val="006C0A86"/>
    <w:rsid w:val="007803D0"/>
    <w:rsid w:val="00874468"/>
    <w:rsid w:val="008E3FFB"/>
    <w:rsid w:val="00923F11"/>
    <w:rsid w:val="00A33523"/>
    <w:rsid w:val="00A86EBB"/>
    <w:rsid w:val="00C14A3B"/>
    <w:rsid w:val="00CB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Mickoś Karolina</cp:lastModifiedBy>
  <cp:revision>2</cp:revision>
  <cp:lastPrinted>2022-05-27T06:49:00Z</cp:lastPrinted>
  <dcterms:created xsi:type="dcterms:W3CDTF">2023-05-16T09:21:00Z</dcterms:created>
  <dcterms:modified xsi:type="dcterms:W3CDTF">2023-05-16T09:21:00Z</dcterms:modified>
</cp:coreProperties>
</file>