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FBB" w:rsidRDefault="00A05FBB" w:rsidP="00041B4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041B40" w:rsidRPr="00041B40" w:rsidRDefault="00041B40" w:rsidP="00041B40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:rsidR="00A861D7" w:rsidRPr="009558E4" w:rsidRDefault="00A861D7" w:rsidP="00A861D7">
      <w:pPr>
        <w:jc w:val="center"/>
        <w:rPr>
          <w:rFonts w:cstheme="minorHAnsi"/>
          <w:b/>
          <w:bCs/>
          <w:sz w:val="24"/>
          <w:szCs w:val="24"/>
        </w:rPr>
      </w:pPr>
      <w:r w:rsidRPr="009558E4">
        <w:rPr>
          <w:rFonts w:cstheme="minorHAnsi"/>
          <w:b/>
          <w:bCs/>
          <w:sz w:val="24"/>
          <w:szCs w:val="24"/>
        </w:rPr>
        <w:t xml:space="preserve">Do świadczeniodawców planujących przystąpienie do konkursu ofert w trybie konkursu ofert na realizację od dnia 1 września 2021 r. świadczeń w rodzaju: </w:t>
      </w:r>
      <w:r w:rsidRPr="009558E4">
        <w:rPr>
          <w:rFonts w:cstheme="minorHAnsi"/>
          <w:b/>
          <w:bCs/>
          <w:sz w:val="24"/>
          <w:szCs w:val="24"/>
        </w:rPr>
        <w:br/>
        <w:t>LECZENIE SZPITALNE – PROGRAM LEKOWY, zakres:</w:t>
      </w:r>
    </w:p>
    <w:p w:rsidR="00A861D7" w:rsidRPr="009558E4" w:rsidRDefault="00A861D7" w:rsidP="00A861D7">
      <w:pPr>
        <w:numPr>
          <w:ilvl w:val="0"/>
          <w:numId w:val="36"/>
        </w:numPr>
        <w:spacing w:after="0" w:line="360" w:lineRule="auto"/>
        <w:ind w:left="851" w:hanging="425"/>
        <w:jc w:val="both"/>
        <w:rPr>
          <w:rFonts w:cstheme="minorHAnsi"/>
          <w:bCs/>
          <w:i/>
          <w:sz w:val="24"/>
          <w:szCs w:val="24"/>
        </w:rPr>
      </w:pPr>
      <w:r w:rsidRPr="009558E4">
        <w:rPr>
          <w:rFonts w:cstheme="minorHAnsi"/>
          <w:bCs/>
          <w:i/>
          <w:sz w:val="24"/>
          <w:szCs w:val="24"/>
        </w:rPr>
        <w:t xml:space="preserve">Leczenie raka z komórek Merkla </w:t>
      </w:r>
      <w:proofErr w:type="spellStart"/>
      <w:r w:rsidRPr="009558E4">
        <w:rPr>
          <w:rFonts w:cstheme="minorHAnsi"/>
          <w:bCs/>
          <w:i/>
          <w:sz w:val="24"/>
          <w:szCs w:val="24"/>
        </w:rPr>
        <w:t>awelumabem</w:t>
      </w:r>
      <w:proofErr w:type="spellEnd"/>
      <w:r w:rsidRPr="009558E4">
        <w:rPr>
          <w:rFonts w:cstheme="minorHAnsi"/>
          <w:bCs/>
          <w:i/>
          <w:sz w:val="24"/>
          <w:szCs w:val="24"/>
        </w:rPr>
        <w:t xml:space="preserve">   </w:t>
      </w:r>
    </w:p>
    <w:p w:rsidR="00A861D7" w:rsidRPr="009558E4" w:rsidRDefault="00A861D7" w:rsidP="00A861D7">
      <w:pPr>
        <w:numPr>
          <w:ilvl w:val="0"/>
          <w:numId w:val="36"/>
        </w:numPr>
        <w:spacing w:after="0" w:line="360" w:lineRule="auto"/>
        <w:ind w:left="851" w:hanging="425"/>
        <w:jc w:val="both"/>
        <w:rPr>
          <w:rFonts w:cstheme="minorHAnsi"/>
          <w:i/>
          <w:sz w:val="24"/>
          <w:szCs w:val="24"/>
        </w:rPr>
      </w:pPr>
      <w:r w:rsidRPr="009558E4">
        <w:rPr>
          <w:rFonts w:cstheme="minorHAnsi"/>
          <w:i/>
          <w:sz w:val="24"/>
          <w:szCs w:val="24"/>
        </w:rPr>
        <w:t xml:space="preserve">Leczenie chorych na zawansowanego raka szyjki macicy </w:t>
      </w:r>
    </w:p>
    <w:p w:rsidR="00A861D7" w:rsidRPr="009558E4" w:rsidRDefault="00A861D7" w:rsidP="00A861D7">
      <w:pPr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cstheme="minorHAnsi"/>
          <w:bCs/>
          <w:i/>
          <w:iCs/>
          <w:sz w:val="24"/>
          <w:szCs w:val="24"/>
        </w:rPr>
      </w:pPr>
      <w:r w:rsidRPr="009558E4">
        <w:rPr>
          <w:rFonts w:cstheme="minorHAnsi"/>
          <w:bCs/>
          <w:i/>
          <w:iCs/>
          <w:sz w:val="24"/>
          <w:szCs w:val="24"/>
        </w:rPr>
        <w:t xml:space="preserve">Leczenie agresywnej </w:t>
      </w:r>
      <w:proofErr w:type="spellStart"/>
      <w:r w:rsidRPr="009558E4">
        <w:rPr>
          <w:rFonts w:cstheme="minorHAnsi"/>
          <w:bCs/>
          <w:i/>
          <w:iCs/>
          <w:sz w:val="24"/>
          <w:szCs w:val="24"/>
        </w:rPr>
        <w:t>mastocytozy</w:t>
      </w:r>
      <w:proofErr w:type="spellEnd"/>
      <w:r w:rsidRPr="009558E4">
        <w:rPr>
          <w:rFonts w:cstheme="minorHAnsi"/>
          <w:bCs/>
          <w:i/>
          <w:iCs/>
          <w:sz w:val="24"/>
          <w:szCs w:val="24"/>
        </w:rPr>
        <w:t xml:space="preserve"> układowej, </w:t>
      </w:r>
      <w:proofErr w:type="spellStart"/>
      <w:r w:rsidRPr="009558E4">
        <w:rPr>
          <w:rFonts w:cstheme="minorHAnsi"/>
          <w:bCs/>
          <w:i/>
          <w:iCs/>
          <w:sz w:val="24"/>
          <w:szCs w:val="24"/>
        </w:rPr>
        <w:t>mastocytozy</w:t>
      </w:r>
      <w:proofErr w:type="spellEnd"/>
      <w:r w:rsidRPr="009558E4">
        <w:rPr>
          <w:rFonts w:cstheme="minorHAnsi"/>
          <w:bCs/>
          <w:i/>
          <w:iCs/>
          <w:sz w:val="24"/>
          <w:szCs w:val="24"/>
        </w:rPr>
        <w:t xml:space="preserve"> układowe z współistniejącym nowotworem układu krwiotwórczego oraz białaczki </w:t>
      </w:r>
      <w:proofErr w:type="spellStart"/>
      <w:r w:rsidRPr="009558E4">
        <w:rPr>
          <w:rFonts w:cstheme="minorHAnsi"/>
          <w:bCs/>
          <w:i/>
          <w:iCs/>
          <w:sz w:val="24"/>
          <w:szCs w:val="24"/>
        </w:rPr>
        <w:t>mastocytarnej</w:t>
      </w:r>
      <w:proofErr w:type="spellEnd"/>
      <w:r w:rsidRPr="009558E4">
        <w:rPr>
          <w:rFonts w:cstheme="minorHAnsi"/>
          <w:bCs/>
          <w:i/>
          <w:iCs/>
          <w:sz w:val="24"/>
          <w:szCs w:val="24"/>
        </w:rPr>
        <w:t xml:space="preserve"> </w:t>
      </w:r>
    </w:p>
    <w:p w:rsidR="00A861D7" w:rsidRPr="009558E4" w:rsidRDefault="00A861D7" w:rsidP="00A861D7">
      <w:pPr>
        <w:pStyle w:val="wysrodkowany"/>
        <w:numPr>
          <w:ilvl w:val="0"/>
          <w:numId w:val="36"/>
        </w:numPr>
        <w:spacing w:before="0" w:beforeAutospacing="0" w:after="0" w:afterAutospacing="0" w:line="360" w:lineRule="auto"/>
        <w:ind w:left="851" w:hanging="425"/>
        <w:jc w:val="both"/>
        <w:rPr>
          <w:rFonts w:asciiTheme="minorHAnsi" w:hAnsiTheme="minorHAnsi" w:cstheme="minorHAnsi"/>
          <w:bCs/>
          <w:i/>
        </w:rPr>
      </w:pPr>
      <w:r w:rsidRPr="009558E4">
        <w:rPr>
          <w:rFonts w:asciiTheme="minorHAnsi" w:hAnsiTheme="minorHAnsi" w:cstheme="minorHAnsi"/>
          <w:bCs/>
          <w:i/>
          <w:iCs/>
        </w:rPr>
        <w:t xml:space="preserve">Leczenie chorych na ostrą białaczkę szpikową </w:t>
      </w:r>
    </w:p>
    <w:p w:rsidR="00A861D7" w:rsidRPr="009558E4" w:rsidRDefault="00A861D7" w:rsidP="00A861D7">
      <w:pPr>
        <w:pStyle w:val="wysrodkowany"/>
        <w:numPr>
          <w:ilvl w:val="0"/>
          <w:numId w:val="36"/>
        </w:numPr>
        <w:spacing w:before="0" w:beforeAutospacing="0" w:after="0" w:afterAutospacing="0" w:line="360" w:lineRule="auto"/>
        <w:ind w:left="851" w:hanging="425"/>
        <w:jc w:val="both"/>
        <w:rPr>
          <w:rFonts w:asciiTheme="minorHAnsi" w:hAnsiTheme="minorHAnsi" w:cstheme="minorHAnsi"/>
          <w:bCs/>
          <w:i/>
        </w:rPr>
      </w:pPr>
      <w:r w:rsidRPr="009558E4">
        <w:rPr>
          <w:rFonts w:asciiTheme="minorHAnsi" w:hAnsiTheme="minorHAnsi" w:cstheme="minorHAnsi"/>
          <w:i/>
        </w:rPr>
        <w:t>Leczenie zaburzeń motorycznych w przebiegu zaawansowanej choroby Parkinsona</w:t>
      </w:r>
    </w:p>
    <w:p w:rsidR="00A861D7" w:rsidRPr="009558E4" w:rsidRDefault="00A861D7" w:rsidP="00A861D7">
      <w:pPr>
        <w:pStyle w:val="wysrodkowany"/>
        <w:numPr>
          <w:ilvl w:val="0"/>
          <w:numId w:val="36"/>
        </w:numPr>
        <w:spacing w:before="0" w:beforeAutospacing="0" w:after="0" w:afterAutospacing="0" w:line="360" w:lineRule="auto"/>
        <w:ind w:left="851" w:hanging="425"/>
        <w:jc w:val="both"/>
        <w:rPr>
          <w:rFonts w:asciiTheme="minorHAnsi" w:hAnsiTheme="minorHAnsi" w:cstheme="minorHAnsi"/>
          <w:bCs/>
          <w:i/>
        </w:rPr>
      </w:pPr>
      <w:r w:rsidRPr="009558E4">
        <w:rPr>
          <w:rFonts w:asciiTheme="minorHAnsi" w:hAnsiTheme="minorHAnsi" w:cstheme="minorHAnsi"/>
          <w:i/>
        </w:rPr>
        <w:t xml:space="preserve">Leczenie chorych na przewlekłą białaczkę limfocytową </w:t>
      </w:r>
      <w:proofErr w:type="spellStart"/>
      <w:r w:rsidRPr="009558E4">
        <w:rPr>
          <w:rFonts w:asciiTheme="minorHAnsi" w:hAnsiTheme="minorHAnsi" w:cstheme="minorHAnsi"/>
          <w:i/>
        </w:rPr>
        <w:t>wenetoklaksem</w:t>
      </w:r>
      <w:proofErr w:type="spellEnd"/>
      <w:r w:rsidRPr="009558E4">
        <w:rPr>
          <w:rFonts w:asciiTheme="minorHAnsi" w:hAnsiTheme="minorHAnsi" w:cstheme="minorHAnsi"/>
          <w:i/>
        </w:rPr>
        <w:t xml:space="preserve"> lub </w:t>
      </w:r>
      <w:proofErr w:type="spellStart"/>
      <w:r w:rsidRPr="009558E4">
        <w:rPr>
          <w:rFonts w:asciiTheme="minorHAnsi" w:hAnsiTheme="minorHAnsi" w:cstheme="minorHAnsi"/>
          <w:i/>
        </w:rPr>
        <w:t>wenetoklaksem</w:t>
      </w:r>
      <w:proofErr w:type="spellEnd"/>
      <w:r w:rsidRPr="009558E4">
        <w:rPr>
          <w:rFonts w:asciiTheme="minorHAnsi" w:hAnsiTheme="minorHAnsi" w:cstheme="minorHAnsi"/>
          <w:i/>
        </w:rPr>
        <w:t xml:space="preserve"> w skojarzeniu z </w:t>
      </w:r>
      <w:proofErr w:type="spellStart"/>
      <w:r w:rsidRPr="009558E4">
        <w:rPr>
          <w:rFonts w:asciiTheme="minorHAnsi" w:hAnsiTheme="minorHAnsi" w:cstheme="minorHAnsi"/>
          <w:i/>
        </w:rPr>
        <w:t>rytuksymabem</w:t>
      </w:r>
      <w:proofErr w:type="spellEnd"/>
    </w:p>
    <w:p w:rsidR="00811025" w:rsidRDefault="00811025" w:rsidP="004D0272">
      <w:pPr>
        <w:pStyle w:val="wysrodkowany"/>
        <w:spacing w:before="0" w:beforeAutospacing="0" w:after="0" w:afterAutospacing="0" w:line="360" w:lineRule="auto"/>
        <w:ind w:left="1004"/>
        <w:jc w:val="both"/>
        <w:rPr>
          <w:i/>
        </w:rPr>
      </w:pPr>
    </w:p>
    <w:p w:rsidR="00A861D7" w:rsidRPr="00A861D7" w:rsidRDefault="00A861D7" w:rsidP="004D0272">
      <w:pPr>
        <w:pStyle w:val="wysrodkowany"/>
        <w:spacing w:before="0" w:beforeAutospacing="0" w:after="0" w:afterAutospacing="0" w:line="360" w:lineRule="auto"/>
        <w:ind w:left="1004"/>
        <w:jc w:val="both"/>
        <w:rPr>
          <w:i/>
        </w:rPr>
      </w:pPr>
    </w:p>
    <w:p w:rsidR="00A861D7" w:rsidRPr="00A861D7" w:rsidRDefault="00A861D7" w:rsidP="004D0272">
      <w:pPr>
        <w:pStyle w:val="wysrodkowany"/>
        <w:spacing w:before="0" w:beforeAutospacing="0" w:after="0" w:afterAutospacing="0" w:line="360" w:lineRule="auto"/>
        <w:ind w:left="1004"/>
        <w:jc w:val="both"/>
        <w:rPr>
          <w:rFonts w:asciiTheme="minorHAnsi" w:hAnsiTheme="minorHAnsi" w:cstheme="minorHAnsi"/>
          <w:i/>
        </w:rPr>
      </w:pPr>
    </w:p>
    <w:p w:rsidR="00221C8C" w:rsidRPr="00A861D7" w:rsidRDefault="00221C8C" w:rsidP="00B7504D">
      <w:pPr>
        <w:spacing w:line="360" w:lineRule="auto"/>
        <w:ind w:firstLine="708"/>
        <w:jc w:val="both"/>
        <w:rPr>
          <w:rFonts w:cstheme="minorHAnsi"/>
          <w:sz w:val="24"/>
          <w:szCs w:val="24"/>
        </w:rPr>
      </w:pPr>
      <w:r w:rsidRPr="00A861D7">
        <w:rPr>
          <w:rFonts w:cstheme="minorHAnsi"/>
          <w:sz w:val="24"/>
          <w:szCs w:val="24"/>
        </w:rPr>
        <w:t>Informuję, że oczekiwana przez Śląski Oddział Wo</w:t>
      </w:r>
      <w:r w:rsidR="001101EE" w:rsidRPr="00A861D7">
        <w:rPr>
          <w:rFonts w:cstheme="minorHAnsi"/>
          <w:sz w:val="24"/>
          <w:szCs w:val="24"/>
        </w:rPr>
        <w:t>jewódzki NFZ cena za punkt w ww. zakres</w:t>
      </w:r>
      <w:r w:rsidR="00A861D7">
        <w:rPr>
          <w:rFonts w:cstheme="minorHAnsi"/>
          <w:sz w:val="24"/>
          <w:szCs w:val="24"/>
        </w:rPr>
        <w:t>ach</w:t>
      </w:r>
      <w:r w:rsidRPr="00A861D7">
        <w:rPr>
          <w:rFonts w:cstheme="minorHAnsi"/>
          <w:sz w:val="24"/>
          <w:szCs w:val="24"/>
        </w:rPr>
        <w:t xml:space="preserve"> świadczeń wynosi: </w:t>
      </w:r>
      <w:r w:rsidR="00C57FE9" w:rsidRPr="00A861D7">
        <w:rPr>
          <w:rFonts w:cstheme="minorHAnsi"/>
          <w:sz w:val="24"/>
          <w:szCs w:val="24"/>
        </w:rPr>
        <w:t>01</w:t>
      </w:r>
      <w:r w:rsidRPr="00A861D7">
        <w:rPr>
          <w:rFonts w:cstheme="minorHAnsi"/>
          <w:sz w:val="24"/>
          <w:szCs w:val="24"/>
        </w:rPr>
        <w:t>,00 zł. Dla zakresu skojarzonego, tj. leku stosowanego</w:t>
      </w:r>
      <w:r w:rsidR="00271A28" w:rsidRPr="00A861D7">
        <w:rPr>
          <w:rFonts w:cstheme="minorHAnsi"/>
          <w:sz w:val="24"/>
          <w:szCs w:val="24"/>
        </w:rPr>
        <w:t xml:space="preserve"> </w:t>
      </w:r>
      <w:r w:rsidRPr="00A861D7">
        <w:rPr>
          <w:rFonts w:cstheme="minorHAnsi"/>
          <w:sz w:val="24"/>
          <w:szCs w:val="24"/>
        </w:rPr>
        <w:t>w ramach programu, oczekiwana cena za punkt wynosi: 01,00 zł.</w:t>
      </w:r>
    </w:p>
    <w:p w:rsidR="00743EFD" w:rsidRPr="00A861D7" w:rsidRDefault="00743EFD" w:rsidP="009E3B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71A28" w:rsidRPr="00A861D7" w:rsidRDefault="00271A28" w:rsidP="009E3B3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271A28" w:rsidRPr="00825A7F" w:rsidRDefault="00271A28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71A28" w:rsidRPr="00825A7F" w:rsidRDefault="00271A28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293B" w:rsidRPr="00825A7F" w:rsidRDefault="0072293B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293B" w:rsidRPr="00825A7F" w:rsidRDefault="0072293B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2293B" w:rsidRPr="00825A7F" w:rsidRDefault="0072293B" w:rsidP="009E3B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43EFD" w:rsidRPr="00825A7F" w:rsidRDefault="00743EFD" w:rsidP="009E3B39">
      <w:pPr>
        <w:spacing w:after="0" w:line="240" w:lineRule="auto"/>
        <w:jc w:val="both"/>
        <w:rPr>
          <w:rFonts w:ascii="Arial" w:hAnsi="Arial" w:cs="Arial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D0272" w:rsidRDefault="004D0272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D0272" w:rsidRDefault="004D0272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D0272" w:rsidRDefault="004D0272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C666DF" w:rsidRDefault="00C666D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6B23C5" w:rsidRPr="00825A7F" w:rsidRDefault="006B23C5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5A7F">
        <w:rPr>
          <w:rFonts w:ascii="Arial" w:hAnsi="Arial" w:cs="Arial"/>
          <w:sz w:val="20"/>
          <w:szCs w:val="20"/>
        </w:rPr>
        <w:t>Źródło:</w:t>
      </w:r>
    </w:p>
    <w:p w:rsidR="006B23C5" w:rsidRPr="00825A7F" w:rsidRDefault="0085059F" w:rsidP="009E3B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25A7F">
        <w:rPr>
          <w:rFonts w:ascii="Arial" w:hAnsi="Arial" w:cs="Arial"/>
          <w:sz w:val="20"/>
          <w:szCs w:val="20"/>
        </w:rPr>
        <w:t>WGL II, Tel.</w:t>
      </w:r>
      <w:r w:rsidR="00F85999">
        <w:rPr>
          <w:rFonts w:ascii="Arial" w:hAnsi="Arial" w:cs="Arial"/>
          <w:sz w:val="20"/>
          <w:szCs w:val="20"/>
        </w:rPr>
        <w:t xml:space="preserve"> 735 19 95</w:t>
      </w:r>
      <w:r w:rsidR="00CF5C98">
        <w:rPr>
          <w:rFonts w:ascii="Arial" w:hAnsi="Arial" w:cs="Arial"/>
          <w:sz w:val="20"/>
          <w:szCs w:val="20"/>
        </w:rPr>
        <w:t xml:space="preserve">, </w:t>
      </w:r>
      <w:r w:rsidR="00CF5C98" w:rsidRPr="00825A7F">
        <w:rPr>
          <w:rFonts w:ascii="Arial" w:hAnsi="Arial" w:cs="Arial"/>
          <w:sz w:val="20"/>
          <w:szCs w:val="20"/>
        </w:rPr>
        <w:t>32 735 17</w:t>
      </w:r>
      <w:r w:rsidR="00CF5C98">
        <w:rPr>
          <w:rFonts w:ascii="Arial" w:hAnsi="Arial" w:cs="Arial"/>
          <w:sz w:val="20"/>
          <w:szCs w:val="20"/>
        </w:rPr>
        <w:t xml:space="preserve"> 45</w:t>
      </w:r>
      <w:r w:rsidR="00E22EE5">
        <w:rPr>
          <w:rFonts w:ascii="Arial" w:hAnsi="Arial" w:cs="Arial"/>
          <w:sz w:val="20"/>
          <w:szCs w:val="20"/>
        </w:rPr>
        <w:t>, 735 17 57</w:t>
      </w:r>
    </w:p>
    <w:sectPr w:rsidR="006B23C5" w:rsidRPr="00825A7F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4101C"/>
    <w:multiLevelType w:val="hybridMultilevel"/>
    <w:tmpl w:val="AB3EDD7A"/>
    <w:lvl w:ilvl="0" w:tplc="68CEFF5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E2309A2"/>
    <w:multiLevelType w:val="hybridMultilevel"/>
    <w:tmpl w:val="1148699C"/>
    <w:lvl w:ilvl="0" w:tplc="2ADA79B2">
      <w:start w:val="1"/>
      <w:numFmt w:val="lowerLetter"/>
      <w:lvlText w:val="%1."/>
      <w:lvlJc w:val="left"/>
      <w:pPr>
        <w:ind w:left="1286" w:hanging="360"/>
      </w:pPr>
      <w:rPr>
        <w:rFonts w:ascii="Arial Narrow" w:hAnsi="Arial Narrow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" w15:restartNumberingAfterBreak="0">
    <w:nsid w:val="107B67B6"/>
    <w:multiLevelType w:val="hybridMultilevel"/>
    <w:tmpl w:val="FCB2F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22CB7"/>
    <w:multiLevelType w:val="hybridMultilevel"/>
    <w:tmpl w:val="CB6A4668"/>
    <w:lvl w:ilvl="0" w:tplc="5CDCDA0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CC90CA1"/>
    <w:multiLevelType w:val="hybridMultilevel"/>
    <w:tmpl w:val="799E394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D2E344D"/>
    <w:multiLevelType w:val="hybridMultilevel"/>
    <w:tmpl w:val="3DB00692"/>
    <w:lvl w:ilvl="0" w:tplc="2848D7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BB66C7"/>
    <w:multiLevelType w:val="hybridMultilevel"/>
    <w:tmpl w:val="62BAD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6620D5"/>
    <w:multiLevelType w:val="hybridMultilevel"/>
    <w:tmpl w:val="A8C28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524FEB"/>
    <w:multiLevelType w:val="hybridMultilevel"/>
    <w:tmpl w:val="2CC4B018"/>
    <w:lvl w:ilvl="0" w:tplc="859E7A2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A66473D"/>
    <w:multiLevelType w:val="hybridMultilevel"/>
    <w:tmpl w:val="712658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A6B078D"/>
    <w:multiLevelType w:val="hybridMultilevel"/>
    <w:tmpl w:val="DBA49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6B54A1"/>
    <w:multiLevelType w:val="hybridMultilevel"/>
    <w:tmpl w:val="D982F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086F9E"/>
    <w:multiLevelType w:val="hybridMultilevel"/>
    <w:tmpl w:val="7D605E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196ABC"/>
    <w:multiLevelType w:val="hybridMultilevel"/>
    <w:tmpl w:val="D74C3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EF7D1C"/>
    <w:multiLevelType w:val="hybridMultilevel"/>
    <w:tmpl w:val="C3287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12D52"/>
    <w:multiLevelType w:val="hybridMultilevel"/>
    <w:tmpl w:val="CDD4B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9D0E0E"/>
    <w:multiLevelType w:val="hybridMultilevel"/>
    <w:tmpl w:val="E5A69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8F48FD"/>
    <w:multiLevelType w:val="hybridMultilevel"/>
    <w:tmpl w:val="AFDAA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9F2ACA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F255E8"/>
    <w:multiLevelType w:val="hybridMultilevel"/>
    <w:tmpl w:val="A34639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52533"/>
    <w:multiLevelType w:val="hybridMultilevel"/>
    <w:tmpl w:val="7C6A95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B6A3CD7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C60D35"/>
    <w:multiLevelType w:val="hybridMultilevel"/>
    <w:tmpl w:val="AF10A4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F1C07C6"/>
    <w:multiLevelType w:val="hybridMultilevel"/>
    <w:tmpl w:val="AC9A1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3E29C7"/>
    <w:multiLevelType w:val="hybridMultilevel"/>
    <w:tmpl w:val="D8F4C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4F1420"/>
    <w:multiLevelType w:val="hybridMultilevel"/>
    <w:tmpl w:val="8B92DEE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A905AD3"/>
    <w:multiLevelType w:val="hybridMultilevel"/>
    <w:tmpl w:val="566E2CC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70066455"/>
    <w:multiLevelType w:val="hybridMultilevel"/>
    <w:tmpl w:val="2C062CD4"/>
    <w:lvl w:ilvl="0" w:tplc="06541328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1CA35A1"/>
    <w:multiLevelType w:val="hybridMultilevel"/>
    <w:tmpl w:val="987AE53A"/>
    <w:lvl w:ilvl="0" w:tplc="EC6C8076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72AD292B"/>
    <w:multiLevelType w:val="hybridMultilevel"/>
    <w:tmpl w:val="35124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F043C1"/>
    <w:multiLevelType w:val="hybridMultilevel"/>
    <w:tmpl w:val="FDF2E8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78BC166E"/>
    <w:multiLevelType w:val="hybridMultilevel"/>
    <w:tmpl w:val="A73C5774"/>
    <w:lvl w:ilvl="0" w:tplc="15F6D73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C3958E1"/>
    <w:multiLevelType w:val="hybridMultilevel"/>
    <w:tmpl w:val="FA6CC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620E59"/>
    <w:multiLevelType w:val="hybridMultilevel"/>
    <w:tmpl w:val="8816431E"/>
    <w:lvl w:ilvl="0" w:tplc="C038AE2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 w15:restartNumberingAfterBreak="0">
    <w:nsid w:val="7DE34418"/>
    <w:multiLevelType w:val="hybridMultilevel"/>
    <w:tmpl w:val="E02C77AC"/>
    <w:lvl w:ilvl="0" w:tplc="6A0A80E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E000715"/>
    <w:multiLevelType w:val="hybridMultilevel"/>
    <w:tmpl w:val="D37CB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4"/>
  </w:num>
  <w:num w:numId="3">
    <w:abstractNumId w:val="19"/>
  </w:num>
  <w:num w:numId="4">
    <w:abstractNumId w:val="1"/>
  </w:num>
  <w:num w:numId="5">
    <w:abstractNumId w:val="5"/>
  </w:num>
  <w:num w:numId="6">
    <w:abstractNumId w:val="17"/>
  </w:num>
  <w:num w:numId="7">
    <w:abstractNumId w:val="27"/>
  </w:num>
  <w:num w:numId="8">
    <w:abstractNumId w:val="7"/>
  </w:num>
  <w:num w:numId="9">
    <w:abstractNumId w:val="29"/>
  </w:num>
  <w:num w:numId="10">
    <w:abstractNumId w:val="10"/>
  </w:num>
  <w:num w:numId="11">
    <w:abstractNumId w:val="32"/>
  </w:num>
  <w:num w:numId="12">
    <w:abstractNumId w:val="35"/>
  </w:num>
  <w:num w:numId="13">
    <w:abstractNumId w:val="22"/>
  </w:num>
  <w:num w:numId="14">
    <w:abstractNumId w:val="33"/>
  </w:num>
  <w:num w:numId="15">
    <w:abstractNumId w:val="3"/>
  </w:num>
  <w:num w:numId="16">
    <w:abstractNumId w:val="28"/>
  </w:num>
  <w:num w:numId="17">
    <w:abstractNumId w:val="20"/>
  </w:num>
  <w:num w:numId="18">
    <w:abstractNumId w:val="8"/>
  </w:num>
  <w:num w:numId="19">
    <w:abstractNumId w:val="0"/>
  </w:num>
  <w:num w:numId="20">
    <w:abstractNumId w:val="13"/>
  </w:num>
  <w:num w:numId="21">
    <w:abstractNumId w:val="21"/>
  </w:num>
  <w:num w:numId="22">
    <w:abstractNumId w:val="9"/>
  </w:num>
  <w:num w:numId="23">
    <w:abstractNumId w:val="26"/>
  </w:num>
  <w:num w:numId="24">
    <w:abstractNumId w:val="34"/>
  </w:num>
  <w:num w:numId="25">
    <w:abstractNumId w:val="18"/>
  </w:num>
  <w:num w:numId="26">
    <w:abstractNumId w:val="4"/>
  </w:num>
  <w:num w:numId="27">
    <w:abstractNumId w:val="2"/>
  </w:num>
  <w:num w:numId="28">
    <w:abstractNumId w:val="16"/>
  </w:num>
  <w:num w:numId="29">
    <w:abstractNumId w:val="15"/>
  </w:num>
  <w:num w:numId="30">
    <w:abstractNumId w:val="23"/>
  </w:num>
  <w:num w:numId="31">
    <w:abstractNumId w:val="12"/>
  </w:num>
  <w:num w:numId="32">
    <w:abstractNumId w:val="30"/>
  </w:num>
  <w:num w:numId="33">
    <w:abstractNumId w:val="6"/>
  </w:num>
  <w:num w:numId="34">
    <w:abstractNumId w:val="14"/>
  </w:num>
  <w:num w:numId="35">
    <w:abstractNumId w:val="25"/>
  </w:num>
  <w:num w:numId="3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6"/>
    <w:rsid w:val="000071F7"/>
    <w:rsid w:val="00032B13"/>
    <w:rsid w:val="000353EA"/>
    <w:rsid w:val="000409E7"/>
    <w:rsid w:val="00041B40"/>
    <w:rsid w:val="000505EF"/>
    <w:rsid w:val="00052840"/>
    <w:rsid w:val="000612F6"/>
    <w:rsid w:val="00067241"/>
    <w:rsid w:val="00071291"/>
    <w:rsid w:val="000712F4"/>
    <w:rsid w:val="000B5C33"/>
    <w:rsid w:val="000D3AFE"/>
    <w:rsid w:val="000E1DA2"/>
    <w:rsid w:val="000F2A5E"/>
    <w:rsid w:val="000F42F2"/>
    <w:rsid w:val="00106099"/>
    <w:rsid w:val="00107ACC"/>
    <w:rsid w:val="001101EE"/>
    <w:rsid w:val="00162459"/>
    <w:rsid w:val="00175547"/>
    <w:rsid w:val="00183ABE"/>
    <w:rsid w:val="001872B4"/>
    <w:rsid w:val="00192C06"/>
    <w:rsid w:val="001B70AF"/>
    <w:rsid w:val="001D6C91"/>
    <w:rsid w:val="001E2DB7"/>
    <w:rsid w:val="0021333C"/>
    <w:rsid w:val="00221C8C"/>
    <w:rsid w:val="00224A7E"/>
    <w:rsid w:val="0023585F"/>
    <w:rsid w:val="00255F0A"/>
    <w:rsid w:val="00271A28"/>
    <w:rsid w:val="00275A98"/>
    <w:rsid w:val="00282FE1"/>
    <w:rsid w:val="002D457F"/>
    <w:rsid w:val="002E4CD8"/>
    <w:rsid w:val="002E7F36"/>
    <w:rsid w:val="0031355E"/>
    <w:rsid w:val="00314B75"/>
    <w:rsid w:val="00335450"/>
    <w:rsid w:val="00347DED"/>
    <w:rsid w:val="00350CCC"/>
    <w:rsid w:val="0037054F"/>
    <w:rsid w:val="0038307B"/>
    <w:rsid w:val="003B4CD0"/>
    <w:rsid w:val="003D3BC0"/>
    <w:rsid w:val="003E511B"/>
    <w:rsid w:val="00406278"/>
    <w:rsid w:val="00427FA5"/>
    <w:rsid w:val="00445455"/>
    <w:rsid w:val="0047133E"/>
    <w:rsid w:val="0047708C"/>
    <w:rsid w:val="004862C3"/>
    <w:rsid w:val="004A09EF"/>
    <w:rsid w:val="004A6A6A"/>
    <w:rsid w:val="004A7DB3"/>
    <w:rsid w:val="004B5D97"/>
    <w:rsid w:val="004C238B"/>
    <w:rsid w:val="004D0272"/>
    <w:rsid w:val="004F7A61"/>
    <w:rsid w:val="00507105"/>
    <w:rsid w:val="00521B5B"/>
    <w:rsid w:val="0052752C"/>
    <w:rsid w:val="0056493D"/>
    <w:rsid w:val="00572DE5"/>
    <w:rsid w:val="00585E23"/>
    <w:rsid w:val="005D0C4B"/>
    <w:rsid w:val="005F2D1D"/>
    <w:rsid w:val="005F46B9"/>
    <w:rsid w:val="00626021"/>
    <w:rsid w:val="00634F76"/>
    <w:rsid w:val="00642C6F"/>
    <w:rsid w:val="00645496"/>
    <w:rsid w:val="00647C28"/>
    <w:rsid w:val="00666D70"/>
    <w:rsid w:val="00672112"/>
    <w:rsid w:val="00683504"/>
    <w:rsid w:val="006A2EB5"/>
    <w:rsid w:val="006B23C5"/>
    <w:rsid w:val="006E2C7C"/>
    <w:rsid w:val="006F5B04"/>
    <w:rsid w:val="007027A4"/>
    <w:rsid w:val="007116EF"/>
    <w:rsid w:val="0072293B"/>
    <w:rsid w:val="0073156E"/>
    <w:rsid w:val="00734C98"/>
    <w:rsid w:val="00743EFD"/>
    <w:rsid w:val="007812C4"/>
    <w:rsid w:val="00794E9B"/>
    <w:rsid w:val="007A56DC"/>
    <w:rsid w:val="007B0CC1"/>
    <w:rsid w:val="007D18D5"/>
    <w:rsid w:val="007D7105"/>
    <w:rsid w:val="007E087E"/>
    <w:rsid w:val="007F54B9"/>
    <w:rsid w:val="00804AF4"/>
    <w:rsid w:val="00811025"/>
    <w:rsid w:val="00814CA8"/>
    <w:rsid w:val="00825A7F"/>
    <w:rsid w:val="0084320A"/>
    <w:rsid w:val="0085059F"/>
    <w:rsid w:val="008B11B4"/>
    <w:rsid w:val="008B4963"/>
    <w:rsid w:val="008C6C93"/>
    <w:rsid w:val="008D7118"/>
    <w:rsid w:val="008E4166"/>
    <w:rsid w:val="008F418C"/>
    <w:rsid w:val="009068C1"/>
    <w:rsid w:val="00914E1E"/>
    <w:rsid w:val="00916FA0"/>
    <w:rsid w:val="009218E7"/>
    <w:rsid w:val="0092382B"/>
    <w:rsid w:val="00930D09"/>
    <w:rsid w:val="0093403A"/>
    <w:rsid w:val="009447BD"/>
    <w:rsid w:val="00947F1C"/>
    <w:rsid w:val="0095316E"/>
    <w:rsid w:val="00953211"/>
    <w:rsid w:val="00976D55"/>
    <w:rsid w:val="00983AB4"/>
    <w:rsid w:val="00994A97"/>
    <w:rsid w:val="0099712B"/>
    <w:rsid w:val="009B6183"/>
    <w:rsid w:val="009C7766"/>
    <w:rsid w:val="009D19B8"/>
    <w:rsid w:val="009E11F6"/>
    <w:rsid w:val="009E3B39"/>
    <w:rsid w:val="009E7AB5"/>
    <w:rsid w:val="00A03AEA"/>
    <w:rsid w:val="00A05FBB"/>
    <w:rsid w:val="00A2153F"/>
    <w:rsid w:val="00A500E6"/>
    <w:rsid w:val="00A613A0"/>
    <w:rsid w:val="00A8437A"/>
    <w:rsid w:val="00A861D7"/>
    <w:rsid w:val="00A90D40"/>
    <w:rsid w:val="00A90DA3"/>
    <w:rsid w:val="00A90F53"/>
    <w:rsid w:val="00AA2FFD"/>
    <w:rsid w:val="00AB54AC"/>
    <w:rsid w:val="00AC30E4"/>
    <w:rsid w:val="00AD79EC"/>
    <w:rsid w:val="00AE1AA9"/>
    <w:rsid w:val="00B06488"/>
    <w:rsid w:val="00B22E12"/>
    <w:rsid w:val="00B2678A"/>
    <w:rsid w:val="00B30B98"/>
    <w:rsid w:val="00B344DD"/>
    <w:rsid w:val="00B7504D"/>
    <w:rsid w:val="00B90C7F"/>
    <w:rsid w:val="00B93E49"/>
    <w:rsid w:val="00B96A92"/>
    <w:rsid w:val="00BB30FB"/>
    <w:rsid w:val="00BC7C04"/>
    <w:rsid w:val="00BD14EC"/>
    <w:rsid w:val="00BF0DBF"/>
    <w:rsid w:val="00C0104C"/>
    <w:rsid w:val="00C3656A"/>
    <w:rsid w:val="00C57FE9"/>
    <w:rsid w:val="00C666DF"/>
    <w:rsid w:val="00CB074E"/>
    <w:rsid w:val="00CB19F5"/>
    <w:rsid w:val="00CF09BF"/>
    <w:rsid w:val="00CF5C98"/>
    <w:rsid w:val="00D01A9B"/>
    <w:rsid w:val="00D05CEF"/>
    <w:rsid w:val="00D158D5"/>
    <w:rsid w:val="00D24F9F"/>
    <w:rsid w:val="00D25A8E"/>
    <w:rsid w:val="00D25D80"/>
    <w:rsid w:val="00D30290"/>
    <w:rsid w:val="00D448BA"/>
    <w:rsid w:val="00D449D9"/>
    <w:rsid w:val="00D60DCE"/>
    <w:rsid w:val="00D63746"/>
    <w:rsid w:val="00D64313"/>
    <w:rsid w:val="00D65AAB"/>
    <w:rsid w:val="00DA1669"/>
    <w:rsid w:val="00DA3647"/>
    <w:rsid w:val="00DA40A3"/>
    <w:rsid w:val="00DC6760"/>
    <w:rsid w:val="00DE6D3E"/>
    <w:rsid w:val="00E22EE5"/>
    <w:rsid w:val="00E361CF"/>
    <w:rsid w:val="00E46E83"/>
    <w:rsid w:val="00E61922"/>
    <w:rsid w:val="00E67933"/>
    <w:rsid w:val="00E75288"/>
    <w:rsid w:val="00E7746C"/>
    <w:rsid w:val="00E93A98"/>
    <w:rsid w:val="00E97EEB"/>
    <w:rsid w:val="00EC5937"/>
    <w:rsid w:val="00ED7924"/>
    <w:rsid w:val="00EE2AB0"/>
    <w:rsid w:val="00EE65B7"/>
    <w:rsid w:val="00EF378B"/>
    <w:rsid w:val="00F47204"/>
    <w:rsid w:val="00F663FF"/>
    <w:rsid w:val="00F85999"/>
    <w:rsid w:val="00FA62AA"/>
    <w:rsid w:val="00FC01D9"/>
    <w:rsid w:val="00FC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656AA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B3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4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Małota Adam</cp:lastModifiedBy>
  <cp:revision>5</cp:revision>
  <cp:lastPrinted>2020-05-08T11:59:00Z</cp:lastPrinted>
  <dcterms:created xsi:type="dcterms:W3CDTF">2021-01-05T09:25:00Z</dcterms:created>
  <dcterms:modified xsi:type="dcterms:W3CDTF">2021-06-10T13:53:00Z</dcterms:modified>
</cp:coreProperties>
</file>